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十二</w:t>
      </w:r>
      <w:r>
        <w:rPr>
          <w:rFonts w:hint="eastAsia" w:ascii="宋体" w:hAnsi="宋体" w:cs="宋体"/>
          <w:b/>
          <w:bCs/>
          <w:sz w:val="44"/>
          <w:szCs w:val="44"/>
        </w:rPr>
        <w:t>届河北省特色文化产品博览交易会申请表</w:t>
      </w:r>
    </w:p>
    <w:tbl>
      <w:tblPr>
        <w:tblStyle w:val="3"/>
        <w:tblpPr w:leftFromText="180" w:rightFromText="180" w:vertAnchor="text" w:horzAnchor="margin" w:tblpXSpec="center" w:tblpY="138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188"/>
        <w:gridCol w:w="505"/>
        <w:gridCol w:w="3780"/>
        <w:gridCol w:w="1080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参展单位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 系 人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    话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邮    箱 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参展产品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展览时间</w:t>
            </w:r>
          </w:p>
        </w:tc>
        <w:tc>
          <w:tcPr>
            <w:tcW w:w="4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月2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展览地点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石家庄国际博览中心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预定：□标准展位（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）㎡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个；（ 2000 元/3×3㎡）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展位押金：</w:t>
            </w:r>
            <w:r>
              <w:rPr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</w:rPr>
              <w:t>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　　　　　　　</w:t>
            </w: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□特装</w:t>
            </w:r>
            <w:r>
              <w:rPr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㎡；（ 300 元/平）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展位押金：</w:t>
            </w:r>
            <w:r>
              <w:rPr>
                <w:sz w:val="24"/>
                <w:szCs w:val="24"/>
              </w:rPr>
              <w:t>2000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95"/>
              </w:tabs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说明：1、标准展台配置：三面展板、两把椅子、一张洽谈桌、一块楣板、两支射灯、一个220V交流电源插座。</w:t>
            </w:r>
          </w:p>
          <w:p>
            <w:pPr>
              <w:tabs>
                <w:tab w:val="left" w:pos="2295"/>
              </w:tabs>
              <w:spacing w:line="320" w:lineRule="exact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2、特装展位36㎡起，不含任何配置，自行搭建。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收款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帐户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收款单位</w:t>
            </w:r>
          </w:p>
        </w:tc>
        <w:tc>
          <w:tcPr>
            <w:tcW w:w="7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河北省艺术传媒有限公司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</w:t>
            </w:r>
          </w:p>
        </w:tc>
        <w:tc>
          <w:tcPr>
            <w:tcW w:w="7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石家庄工商银行长安支行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帐   号</w:t>
            </w:r>
          </w:p>
        </w:tc>
        <w:tc>
          <w:tcPr>
            <w:tcW w:w="7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640" w:firstLineChars="1100"/>
              <w:jc w:val="both"/>
              <w:rPr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0402</w:t>
            </w:r>
            <w:r>
              <w:rPr>
                <w:rFonts w:hint="eastAsia"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0204</w:t>
            </w:r>
            <w:r>
              <w:rPr>
                <w:rFonts w:hint="eastAsia"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0930</w:t>
            </w:r>
            <w:r>
              <w:rPr>
                <w:rFonts w:hint="eastAsia"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0092</w:t>
            </w:r>
            <w:r>
              <w:rPr>
                <w:rFonts w:hint="eastAsia"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  <w:jc w:val="center"/>
        </w:trPr>
        <w:tc>
          <w:tcPr>
            <w:tcW w:w="10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95"/>
              </w:tabs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其它约定：1. 本展会不允许参展企业擅自转让展位，一经发现将取消其参展资格。</w:t>
            </w:r>
          </w:p>
          <w:p>
            <w:pPr>
              <w:tabs>
                <w:tab w:val="left" w:pos="2295"/>
              </w:tabs>
              <w:spacing w:line="320" w:lineRule="exact"/>
              <w:ind w:left="1050" w:leftChars="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2．若遇不可抗力影响，造成展会无法如期举办，本合同自动解除，组展单位在不可抗力被确认之日起30日内无条件将展位费返还给参展企业。</w:t>
            </w:r>
          </w:p>
          <w:p>
            <w:pPr>
              <w:tabs>
                <w:tab w:val="left" w:pos="0"/>
                <w:tab w:val="left" w:pos="2295"/>
              </w:tabs>
              <w:spacing w:line="320" w:lineRule="exact"/>
              <w:ind w:left="1006" w:leftChars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参展企业实际展出产品必须和所报参展产品一致，且不能展出与企业本身无关的产品，参展产品需符合相关法律法规规定的质量、卫生标准。</w:t>
            </w:r>
          </w:p>
          <w:p>
            <w:pPr>
              <w:tabs>
                <w:tab w:val="left" w:pos="0"/>
                <w:tab w:val="left" w:pos="2295"/>
              </w:tabs>
              <w:spacing w:line="320" w:lineRule="exact"/>
              <w:ind w:left="1006" w:leftChars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4．参展企业若展出假冒伪劣产品、侵犯知识产权产品，组展单位将现场取消其参展资格，并无需退还展位费；一切引发的事故由参展企业自行负责。</w:t>
            </w:r>
          </w:p>
          <w:p>
            <w:pPr>
              <w:tabs>
                <w:tab w:val="left" w:pos="0"/>
                <w:tab w:val="left" w:pos="2295"/>
              </w:tabs>
              <w:spacing w:line="320" w:lineRule="exact"/>
              <w:ind w:left="1006" w:leftChars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 参展企业未在合同规定的时间内支付展位费用，组展单位有权调整及取消其预定展位。</w:t>
            </w:r>
          </w:p>
          <w:p>
            <w:pPr>
              <w:tabs>
                <w:tab w:val="left" w:pos="0"/>
                <w:tab w:val="left" w:pos="2295"/>
              </w:tabs>
              <w:spacing w:line="320" w:lineRule="exact"/>
              <w:ind w:left="1006" w:leftChars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 为了适应政府指导，保持展会总体规划的一致性，组展单位保留对所预定展位调整安排的权力。</w:t>
            </w:r>
          </w:p>
          <w:p>
            <w:pPr>
              <w:tabs>
                <w:tab w:val="left" w:pos="0"/>
                <w:tab w:val="left" w:pos="2295"/>
              </w:tabs>
              <w:spacing w:line="320" w:lineRule="exact"/>
              <w:ind w:left="1006" w:leftChars="479" w:firstLine="5783" w:firstLineChars="240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咨询电话：0311-67667768</w:t>
            </w:r>
          </w:p>
        </w:tc>
      </w:tr>
    </w:tbl>
    <w:p>
      <w:pPr>
        <w:ind w:firstLine="5760" w:firstLineChars="24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申请单位：（加盖公章）</w:t>
      </w:r>
    </w:p>
    <w:p>
      <w:pPr>
        <w:ind w:firstLine="6000" w:firstLineChars="2500"/>
        <w:jc w:val="both"/>
      </w:pP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MGIzNjg5MDVmMTI5YzE4Nzc5OWQ2YzkyODM2MjQifQ=="/>
  </w:docVars>
  <w:rsids>
    <w:rsidRoot w:val="00000000"/>
    <w:rsid w:val="082A7A71"/>
    <w:rsid w:val="1E395C69"/>
    <w:rsid w:val="6A167E1D"/>
    <w:rsid w:val="79846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590</Characters>
  <Lines>0</Lines>
  <Paragraphs>0</Paragraphs>
  <TotalTime>4</TotalTime>
  <ScaleCrop>false</ScaleCrop>
  <LinksUpToDate>false</LinksUpToDate>
  <CharactersWithSpaces>641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AAaa</cp:lastModifiedBy>
  <dcterms:modified xsi:type="dcterms:W3CDTF">2023-07-11T04:43:31Z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23BCE967D52543B495B4DF4FC46A123E_12</vt:lpwstr>
  </property>
</Properties>
</file>